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71" w:rsidRDefault="00973671"/>
    <w:p w:rsidR="00973671" w:rsidRDefault="00973671"/>
    <w:p w:rsidR="00973671" w:rsidRDefault="00973671">
      <w:r>
        <w:t>Michael Donaldson/Omar Abbouchi/Noor Shenaq</w:t>
      </w:r>
    </w:p>
    <w:p w:rsidR="00973671" w:rsidRDefault="00973671">
      <w:r>
        <w:t>Physics</w:t>
      </w:r>
    </w:p>
    <w:p w:rsidR="00973671" w:rsidRDefault="00973671">
      <w:r>
        <w:t>CASIS</w:t>
      </w:r>
    </w:p>
    <w:p w:rsidR="00973671" w:rsidRDefault="00973671"/>
    <w:p w:rsidR="00973671" w:rsidRDefault="00E33D0E">
      <w:pPr>
        <w:rPr>
          <w:rFonts w:ascii="Arial" w:hAnsi="Arial" w:cs="Arial"/>
          <w:color w:val="262626"/>
          <w:sz w:val="28"/>
          <w:szCs w:val="28"/>
        </w:rPr>
      </w:pPr>
      <w:r>
        <w:rPr>
          <w:rFonts w:ascii="Helvetica" w:hAnsi="Helvetica" w:cs="Helvetica"/>
          <w:noProof/>
        </w:rPr>
        <w:drawing>
          <wp:inline distT="0" distB="0" distL="0" distR="0">
            <wp:extent cx="1485900" cy="1485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E33D0E" w:rsidRDefault="00E33D0E" w:rsidP="00E33D0E">
      <w:pPr>
        <w:widowControl w:val="0"/>
        <w:autoSpaceDE w:val="0"/>
        <w:autoSpaceDN w:val="0"/>
        <w:adjustRightInd w:val="0"/>
        <w:spacing w:after="200"/>
        <w:rPr>
          <w:rFonts w:ascii="Arial" w:hAnsi="Arial" w:cs="Arial"/>
          <w:b/>
          <w:bCs/>
          <w:color w:val="262626"/>
          <w:sz w:val="36"/>
          <w:szCs w:val="36"/>
        </w:rPr>
      </w:pPr>
      <w:r>
        <w:rPr>
          <w:rFonts w:ascii="Arial" w:hAnsi="Arial" w:cs="Arial"/>
          <w:b/>
          <w:bCs/>
          <w:color w:val="262626"/>
          <w:sz w:val="36"/>
          <w:szCs w:val="36"/>
        </w:rPr>
        <w:t>Super Bright LED - White 10mm </w:t>
      </w:r>
      <w:r>
        <w:rPr>
          <w:rFonts w:ascii="Arial" w:hAnsi="Arial" w:cs="Arial"/>
          <w:b/>
          <w:bCs/>
          <w:color w:val="878787"/>
          <w:sz w:val="28"/>
          <w:szCs w:val="28"/>
        </w:rPr>
        <w:t xml:space="preserve">COM-11118 </w:t>
      </w:r>
      <w:hyperlink r:id="rId7" w:history="1">
        <w:proofErr w:type="spellStart"/>
        <w:r>
          <w:rPr>
            <w:rFonts w:ascii="Arial" w:hAnsi="Arial" w:cs="Arial"/>
            <w:b/>
            <w:bCs/>
            <w:color w:val="E91D1F"/>
            <w:sz w:val="28"/>
            <w:szCs w:val="28"/>
          </w:rPr>
          <w:t>RoHS</w:t>
        </w:r>
        <w:proofErr w:type="spellEnd"/>
        <w:r>
          <w:rPr>
            <w:rFonts w:ascii="Arial" w:hAnsi="Arial" w:cs="Arial"/>
            <w:b/>
            <w:bCs/>
            <w:color w:val="E91D1F"/>
            <w:sz w:val="28"/>
            <w:szCs w:val="28"/>
          </w:rPr>
          <w:t xml:space="preserve"> Compliant</w:t>
        </w:r>
      </w:hyperlink>
    </w:p>
    <w:p w:rsidR="00E33D0E" w:rsidRDefault="00E33D0E" w:rsidP="00E33D0E">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Description:</w:t>
      </w:r>
      <w:r>
        <w:rPr>
          <w:rFonts w:ascii="Arial" w:hAnsi="Arial" w:cs="Arial"/>
          <w:color w:val="262626"/>
          <w:sz w:val="28"/>
          <w:szCs w:val="28"/>
        </w:rPr>
        <w:t xml:space="preserve"> Huge 10mm through hole LEDs. Mood-light an entire wall</w:t>
      </w:r>
      <w:proofErr w:type="gramStart"/>
      <w:r>
        <w:rPr>
          <w:rFonts w:ascii="Arial" w:hAnsi="Arial" w:cs="Arial"/>
          <w:color w:val="262626"/>
          <w:sz w:val="28"/>
          <w:szCs w:val="28"/>
        </w:rPr>
        <w:t>! </w:t>
      </w:r>
      <w:proofErr w:type="gramEnd"/>
      <w:r>
        <w:rPr>
          <w:rFonts w:ascii="Arial" w:hAnsi="Arial" w:cs="Arial"/>
          <w:color w:val="262626"/>
          <w:sz w:val="28"/>
          <w:szCs w:val="28"/>
        </w:rPr>
        <w:t> </w:t>
      </w:r>
      <w:r>
        <w:rPr>
          <w:rFonts w:ascii="Arial" w:hAnsi="Arial" w:cs="Arial"/>
          <w:b/>
          <w:bCs/>
          <w:color w:val="262626"/>
          <w:sz w:val="28"/>
          <w:szCs w:val="28"/>
        </w:rPr>
        <w:t>Features:</w:t>
      </w:r>
    </w:p>
    <w:p w:rsidR="00E33D0E" w:rsidRDefault="00E33D0E" w:rsidP="00E33D0E">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3.0-3.4VDC Forward Voltage</w:t>
      </w:r>
    </w:p>
    <w:p w:rsidR="00E33D0E" w:rsidRDefault="00E33D0E" w:rsidP="00E33D0E">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80mA Forward Current</w:t>
      </w:r>
    </w:p>
    <w:p w:rsidR="00E33D0E" w:rsidRDefault="00E33D0E" w:rsidP="00E33D0E">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30 degree viewing angle</w:t>
      </w:r>
    </w:p>
    <w:p w:rsidR="00E33D0E" w:rsidRDefault="00E33D0E" w:rsidP="00E33D0E">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16,000-20,000 MCD output</w:t>
      </w:r>
    </w:p>
    <w:p w:rsidR="00E33D0E" w:rsidRDefault="00E33D0E">
      <w:pPr>
        <w:rPr>
          <w:rFonts w:ascii="Arial" w:hAnsi="Arial" w:cs="Arial"/>
          <w:color w:val="262626"/>
          <w:sz w:val="28"/>
          <w:szCs w:val="28"/>
        </w:rPr>
      </w:pPr>
    </w:p>
    <w:p w:rsidR="00973671" w:rsidRDefault="00973671">
      <w:r>
        <w:rPr>
          <w:rFonts w:ascii="Helvetica" w:hAnsi="Helvetica" w:cs="Helvetica"/>
          <w:noProof/>
        </w:rPr>
        <w:drawing>
          <wp:inline distT="0" distB="0" distL="0" distR="0">
            <wp:extent cx="1714500" cy="1714500"/>
            <wp:effectExtent l="0" t="0" r="12700" b="127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973671" w:rsidRDefault="00973671" w:rsidP="00973671">
      <w:pPr>
        <w:widowControl w:val="0"/>
        <w:autoSpaceDE w:val="0"/>
        <w:autoSpaceDN w:val="0"/>
        <w:adjustRightInd w:val="0"/>
        <w:spacing w:after="200"/>
        <w:rPr>
          <w:rFonts w:ascii="Arial" w:hAnsi="Arial" w:cs="Arial"/>
          <w:b/>
          <w:bCs/>
          <w:color w:val="262626"/>
          <w:sz w:val="36"/>
          <w:szCs w:val="36"/>
        </w:rPr>
      </w:pPr>
      <w:r>
        <w:rPr>
          <w:rFonts w:ascii="Arial" w:hAnsi="Arial" w:cs="Arial"/>
          <w:b/>
          <w:bCs/>
          <w:color w:val="262626"/>
          <w:sz w:val="36"/>
          <w:szCs w:val="36"/>
        </w:rPr>
        <w:t>CMOS Camera - 640x480 </w:t>
      </w:r>
      <w:r>
        <w:rPr>
          <w:rFonts w:ascii="Arial" w:hAnsi="Arial" w:cs="Arial"/>
          <w:b/>
          <w:bCs/>
          <w:color w:val="878787"/>
          <w:sz w:val="28"/>
          <w:szCs w:val="28"/>
        </w:rPr>
        <w:t>SEN-08667</w:t>
      </w:r>
    </w:p>
    <w:p w:rsidR="00973671" w:rsidRDefault="00973671" w:rsidP="00973671">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Description:</w:t>
      </w:r>
      <w:r>
        <w:rPr>
          <w:rFonts w:ascii="Arial" w:hAnsi="Arial" w:cs="Arial"/>
          <w:color w:val="262626"/>
          <w:sz w:val="28"/>
          <w:szCs w:val="28"/>
        </w:rPr>
        <w:t xml:space="preserve"> The TCM8230MD is a high quality, very small 640x480 CMOS camera from Toshiba with the standard data+I2C interface. The nice thing is that we have a complete datasheet on this camera along with a good supplier</w:t>
      </w:r>
      <w:proofErr w:type="gramStart"/>
      <w:r>
        <w:rPr>
          <w:rFonts w:ascii="Arial" w:hAnsi="Arial" w:cs="Arial"/>
          <w:color w:val="262626"/>
          <w:sz w:val="28"/>
          <w:szCs w:val="28"/>
        </w:rPr>
        <w:t>. </w:t>
      </w:r>
      <w:proofErr w:type="gramEnd"/>
      <w:r>
        <w:rPr>
          <w:rFonts w:ascii="Arial" w:hAnsi="Arial" w:cs="Arial"/>
          <w:color w:val="262626"/>
          <w:sz w:val="28"/>
          <w:szCs w:val="28"/>
        </w:rPr>
        <w:t> </w:t>
      </w:r>
      <w:r>
        <w:rPr>
          <w:rFonts w:ascii="Arial" w:hAnsi="Arial" w:cs="Arial"/>
          <w:b/>
          <w:bCs/>
          <w:color w:val="262626"/>
          <w:sz w:val="28"/>
          <w:szCs w:val="28"/>
        </w:rPr>
        <w:t>Features:</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Small size</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2.8V Supply</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lastRenderedPageBreak/>
        <w:t>30fps</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640x480 pixels</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RGB color filter</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1/6 inch optics included</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YUV or RGB output</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Auto shutter control (AES)</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Auto gain control (AGC)</w:t>
      </w:r>
    </w:p>
    <w:p w:rsidR="00973671" w:rsidRDefault="00973671" w:rsidP="00973671">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Auto white balance (AWB)</w:t>
      </w:r>
    </w:p>
    <w:p w:rsidR="00973671" w:rsidRDefault="00973671" w:rsidP="00973671">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Dimensions:</w:t>
      </w:r>
      <w:r>
        <w:rPr>
          <w:rFonts w:ascii="Arial" w:hAnsi="Arial" w:cs="Arial"/>
          <w:color w:val="262626"/>
          <w:sz w:val="28"/>
          <w:szCs w:val="28"/>
        </w:rPr>
        <w:t xml:space="preserve"> 6x6x4.5mm</w:t>
      </w:r>
    </w:p>
    <w:p w:rsidR="00BE5510" w:rsidRDefault="00BE5510" w:rsidP="00973671">
      <w:pPr>
        <w:widowControl w:val="0"/>
        <w:autoSpaceDE w:val="0"/>
        <w:autoSpaceDN w:val="0"/>
        <w:adjustRightInd w:val="0"/>
        <w:spacing w:after="200"/>
        <w:rPr>
          <w:rFonts w:ascii="Arial" w:hAnsi="Arial" w:cs="Arial"/>
          <w:color w:val="262626"/>
          <w:sz w:val="28"/>
          <w:szCs w:val="28"/>
        </w:rPr>
      </w:pPr>
    </w:p>
    <w:p w:rsidR="00BE5510" w:rsidRDefault="00BE5510" w:rsidP="00BE5510">
      <w:r>
        <w:rPr>
          <w:rFonts w:ascii="Helvetica" w:hAnsi="Helvetica" w:cs="Helvetica"/>
          <w:noProof/>
        </w:rPr>
        <w:drawing>
          <wp:inline distT="0" distB="0" distL="0" distR="0" wp14:anchorId="63068377" wp14:editId="0BEE58CE">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E5510" w:rsidRDefault="00BE5510" w:rsidP="00BE5510">
      <w:pPr>
        <w:widowControl w:val="0"/>
        <w:autoSpaceDE w:val="0"/>
        <w:autoSpaceDN w:val="0"/>
        <w:adjustRightInd w:val="0"/>
        <w:spacing w:after="200"/>
        <w:rPr>
          <w:rFonts w:ascii="Arial" w:hAnsi="Arial" w:cs="Arial"/>
          <w:b/>
          <w:bCs/>
          <w:color w:val="262626"/>
          <w:sz w:val="36"/>
          <w:szCs w:val="36"/>
        </w:rPr>
      </w:pPr>
      <w:r>
        <w:rPr>
          <w:rFonts w:ascii="Arial" w:hAnsi="Arial" w:cs="Arial"/>
          <w:b/>
          <w:bCs/>
          <w:color w:val="262626"/>
          <w:sz w:val="36"/>
          <w:szCs w:val="36"/>
        </w:rPr>
        <w:t>Servo - Generic (Sub-Micro Size) </w:t>
      </w:r>
      <w:r>
        <w:rPr>
          <w:rFonts w:ascii="Arial" w:hAnsi="Arial" w:cs="Arial"/>
          <w:b/>
          <w:bCs/>
          <w:color w:val="878787"/>
          <w:sz w:val="28"/>
          <w:szCs w:val="28"/>
        </w:rPr>
        <w:t xml:space="preserve">ROB-09065 </w:t>
      </w:r>
      <w:hyperlink r:id="rId10" w:history="1">
        <w:proofErr w:type="spellStart"/>
        <w:r>
          <w:rPr>
            <w:rFonts w:ascii="Arial" w:hAnsi="Arial" w:cs="Arial"/>
            <w:b/>
            <w:bCs/>
            <w:color w:val="E91D1F"/>
            <w:sz w:val="28"/>
            <w:szCs w:val="28"/>
          </w:rPr>
          <w:t>RoHS</w:t>
        </w:r>
        <w:proofErr w:type="spellEnd"/>
        <w:r>
          <w:rPr>
            <w:rFonts w:ascii="Arial" w:hAnsi="Arial" w:cs="Arial"/>
            <w:b/>
            <w:bCs/>
            <w:color w:val="E91D1F"/>
            <w:sz w:val="28"/>
            <w:szCs w:val="28"/>
          </w:rPr>
          <w:t xml:space="preserve"> Compliant</w:t>
        </w:r>
      </w:hyperlink>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Description:</w:t>
      </w:r>
      <w:r>
        <w:rPr>
          <w:rFonts w:ascii="Arial" w:hAnsi="Arial" w:cs="Arial"/>
          <w:color w:val="262626"/>
          <w:sz w:val="28"/>
          <w:szCs w:val="28"/>
        </w:rPr>
        <w:t xml:space="preserve"> Here is a simple, low-cost, high quality servo for all your mechatronic needs. This servo is very similar in size and specifications to the </w:t>
      </w:r>
      <w:proofErr w:type="spellStart"/>
      <w:r>
        <w:rPr>
          <w:rFonts w:ascii="Arial" w:hAnsi="Arial" w:cs="Arial"/>
          <w:color w:val="262626"/>
          <w:sz w:val="28"/>
          <w:szCs w:val="28"/>
        </w:rPr>
        <w:t>Hitec</w:t>
      </w:r>
      <w:proofErr w:type="spellEnd"/>
      <w:r>
        <w:rPr>
          <w:rFonts w:ascii="Arial" w:hAnsi="Arial" w:cs="Arial"/>
          <w:color w:val="262626"/>
          <w:sz w:val="28"/>
          <w:szCs w:val="28"/>
        </w:rPr>
        <w:t xml:space="preserve"> HS-55. This little guy is able to take in 6 volts and deliver 20.8 </w:t>
      </w:r>
      <w:proofErr w:type="spellStart"/>
      <w:r>
        <w:rPr>
          <w:rFonts w:ascii="Arial" w:hAnsi="Arial" w:cs="Arial"/>
          <w:color w:val="262626"/>
          <w:sz w:val="28"/>
          <w:szCs w:val="28"/>
        </w:rPr>
        <w:t>oz</w:t>
      </w:r>
      <w:proofErr w:type="spellEnd"/>
      <w:r>
        <w:rPr>
          <w:rFonts w:ascii="Arial" w:hAnsi="Arial" w:cs="Arial"/>
          <w:color w:val="262626"/>
          <w:sz w:val="28"/>
          <w:szCs w:val="28"/>
        </w:rPr>
        <w:t>-in. of maximum torque at 0.10 sec/60°</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color w:val="262626"/>
          <w:sz w:val="28"/>
          <w:szCs w:val="28"/>
        </w:rPr>
        <w:t xml:space="preserve">This small servo comes with a standard </w:t>
      </w:r>
      <w:proofErr w:type="gramStart"/>
      <w:r>
        <w:rPr>
          <w:rFonts w:ascii="Arial" w:hAnsi="Arial" w:cs="Arial"/>
          <w:color w:val="262626"/>
          <w:sz w:val="28"/>
          <w:szCs w:val="28"/>
        </w:rPr>
        <w:t>3 pin</w:t>
      </w:r>
      <w:proofErr w:type="gramEnd"/>
      <w:r>
        <w:rPr>
          <w:rFonts w:ascii="Arial" w:hAnsi="Arial" w:cs="Arial"/>
          <w:color w:val="262626"/>
          <w:sz w:val="28"/>
          <w:szCs w:val="28"/>
        </w:rPr>
        <w:t xml:space="preserve"> power and control cable, and all hardware listed below.</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Note:</w:t>
      </w:r>
      <w:r>
        <w:rPr>
          <w:rFonts w:ascii="Arial" w:hAnsi="Arial" w:cs="Arial"/>
          <w:color w:val="262626"/>
          <w:sz w:val="28"/>
          <w:szCs w:val="28"/>
        </w:rPr>
        <w:t xml:space="preserve"> This servo is rated for 180° rotation, but in actuality it only hits ~160°.</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Features:</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Voltage: 4.8-6.0 Volts</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 xml:space="preserve">Torque: 16.6/20.8 </w:t>
      </w:r>
      <w:proofErr w:type="spellStart"/>
      <w:r>
        <w:rPr>
          <w:rFonts w:ascii="Arial" w:hAnsi="Arial" w:cs="Arial"/>
          <w:color w:val="262626"/>
          <w:sz w:val="28"/>
          <w:szCs w:val="28"/>
        </w:rPr>
        <w:t>oz</w:t>
      </w:r>
      <w:proofErr w:type="spellEnd"/>
      <w:r>
        <w:rPr>
          <w:rFonts w:ascii="Arial" w:hAnsi="Arial" w:cs="Arial"/>
          <w:color w:val="262626"/>
          <w:sz w:val="28"/>
          <w:szCs w:val="28"/>
        </w:rPr>
        <w:t>-in. (4.8/6.0V)</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Speed: 0.15/0.10 sec/60° (4.8/6.0V)</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Rotation: ~160°</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Single Top Ball Bearing</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Nylon Gears</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3-Pole Ferrite Motor</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Includes:</w:t>
      </w:r>
    </w:p>
    <w:p w:rsidR="00BE5510" w:rsidRDefault="00BE5510" w:rsidP="00BE5510">
      <w:pPr>
        <w:widowControl w:val="0"/>
        <w:numPr>
          <w:ilvl w:val="0"/>
          <w:numId w:val="2"/>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1x Micro Size Servo</w:t>
      </w:r>
    </w:p>
    <w:p w:rsidR="00BE5510" w:rsidRDefault="00BE5510" w:rsidP="00BE5510">
      <w:pPr>
        <w:widowControl w:val="0"/>
        <w:numPr>
          <w:ilvl w:val="0"/>
          <w:numId w:val="2"/>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1x Single Arm Micro Horn</w:t>
      </w:r>
    </w:p>
    <w:p w:rsidR="00BE5510" w:rsidRDefault="00BE5510" w:rsidP="00BE5510">
      <w:pPr>
        <w:widowControl w:val="0"/>
        <w:numPr>
          <w:ilvl w:val="0"/>
          <w:numId w:val="2"/>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1x Double Arm Micro Horn</w:t>
      </w:r>
    </w:p>
    <w:p w:rsidR="00BE5510" w:rsidRDefault="00BE5510" w:rsidP="00BE5510">
      <w:pPr>
        <w:widowControl w:val="0"/>
        <w:numPr>
          <w:ilvl w:val="0"/>
          <w:numId w:val="2"/>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1x Four Point Micro Horn</w:t>
      </w:r>
    </w:p>
    <w:p w:rsidR="00BE5510" w:rsidRDefault="00BE5510" w:rsidP="00BE5510">
      <w:pPr>
        <w:widowControl w:val="0"/>
        <w:numPr>
          <w:ilvl w:val="0"/>
          <w:numId w:val="2"/>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1x Circle Micro Horn</w:t>
      </w:r>
    </w:p>
    <w:p w:rsidR="00BE5510" w:rsidRDefault="00BE5510" w:rsidP="00BE5510">
      <w:pPr>
        <w:widowControl w:val="0"/>
        <w:numPr>
          <w:ilvl w:val="0"/>
          <w:numId w:val="2"/>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2x 2x8mm Phillips Screw</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Dimension:</w:t>
      </w:r>
    </w:p>
    <w:p w:rsidR="00BE5510" w:rsidRDefault="00BE5510" w:rsidP="00BE5510">
      <w:pPr>
        <w:widowControl w:val="0"/>
        <w:numPr>
          <w:ilvl w:val="0"/>
          <w:numId w:val="3"/>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31.8 x 11.7 x 29mm</w:t>
      </w:r>
    </w:p>
    <w:p w:rsidR="00BE5510" w:rsidRDefault="00BE5510" w:rsidP="00BE5510">
      <w:pPr>
        <w:widowControl w:val="0"/>
        <w:numPr>
          <w:ilvl w:val="0"/>
          <w:numId w:val="3"/>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Wire Length: 160mm</w:t>
      </w:r>
    </w:p>
    <w:p w:rsidR="00BE5510" w:rsidRDefault="00BE5510" w:rsidP="00BE5510">
      <w:r>
        <w:rPr>
          <w:rFonts w:ascii="Arial" w:hAnsi="Arial" w:cs="Arial"/>
          <w:color w:val="262626"/>
          <w:sz w:val="28"/>
          <w:szCs w:val="28"/>
        </w:rPr>
        <w:t>Weight: 9g</w:t>
      </w:r>
    </w:p>
    <w:p w:rsidR="00BE5510" w:rsidRDefault="00BE5510" w:rsidP="00973671">
      <w:pPr>
        <w:widowControl w:val="0"/>
        <w:autoSpaceDE w:val="0"/>
        <w:autoSpaceDN w:val="0"/>
        <w:adjustRightInd w:val="0"/>
        <w:spacing w:after="200"/>
        <w:rPr>
          <w:rFonts w:ascii="Arial" w:hAnsi="Arial" w:cs="Arial"/>
          <w:color w:val="262626"/>
          <w:sz w:val="28"/>
          <w:szCs w:val="28"/>
        </w:rPr>
      </w:pPr>
    </w:p>
    <w:p w:rsidR="00BE5510" w:rsidRDefault="00BE5510" w:rsidP="00BE5510">
      <w:pPr>
        <w:widowControl w:val="0"/>
        <w:tabs>
          <w:tab w:val="left" w:pos="220"/>
          <w:tab w:val="left" w:pos="720"/>
        </w:tabs>
        <w:autoSpaceDE w:val="0"/>
        <w:autoSpaceDN w:val="0"/>
        <w:adjustRightInd w:val="0"/>
        <w:rPr>
          <w:rFonts w:ascii="Arial" w:hAnsi="Arial" w:cs="Arial"/>
          <w:color w:val="262626"/>
          <w:sz w:val="28"/>
          <w:szCs w:val="28"/>
        </w:rPr>
      </w:pPr>
      <w:r>
        <w:rPr>
          <w:rFonts w:ascii="Helvetica" w:hAnsi="Helvetica" w:cs="Helvetica"/>
          <w:noProof/>
        </w:rPr>
        <w:drawing>
          <wp:inline distT="0" distB="0" distL="0" distR="0">
            <wp:extent cx="205740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BE5510" w:rsidRDefault="00BE5510" w:rsidP="00BE5510">
      <w:pPr>
        <w:widowControl w:val="0"/>
        <w:autoSpaceDE w:val="0"/>
        <w:autoSpaceDN w:val="0"/>
        <w:adjustRightInd w:val="0"/>
        <w:spacing w:after="200"/>
        <w:rPr>
          <w:rFonts w:ascii="Arial" w:hAnsi="Arial" w:cs="Arial"/>
          <w:b/>
          <w:bCs/>
          <w:color w:val="262626"/>
          <w:sz w:val="36"/>
          <w:szCs w:val="36"/>
        </w:rPr>
      </w:pPr>
      <w:r>
        <w:rPr>
          <w:rFonts w:ascii="Arial" w:hAnsi="Arial" w:cs="Arial"/>
          <w:b/>
          <w:bCs/>
          <w:color w:val="262626"/>
          <w:sz w:val="36"/>
          <w:szCs w:val="36"/>
        </w:rPr>
        <w:t>Geiger Counter </w:t>
      </w:r>
      <w:r>
        <w:rPr>
          <w:rFonts w:ascii="Arial" w:hAnsi="Arial" w:cs="Arial"/>
          <w:b/>
          <w:bCs/>
          <w:color w:val="878787"/>
          <w:sz w:val="28"/>
          <w:szCs w:val="28"/>
        </w:rPr>
        <w:t xml:space="preserve">SEN-11345 </w:t>
      </w:r>
      <w:hyperlink r:id="rId12" w:history="1">
        <w:proofErr w:type="spellStart"/>
        <w:r>
          <w:rPr>
            <w:rFonts w:ascii="Arial" w:hAnsi="Arial" w:cs="Arial"/>
            <w:b/>
            <w:bCs/>
            <w:color w:val="E91D1F"/>
            <w:sz w:val="28"/>
            <w:szCs w:val="28"/>
          </w:rPr>
          <w:t>RoHS</w:t>
        </w:r>
        <w:proofErr w:type="spellEnd"/>
        <w:r>
          <w:rPr>
            <w:rFonts w:ascii="Arial" w:hAnsi="Arial" w:cs="Arial"/>
            <w:b/>
            <w:bCs/>
            <w:color w:val="E91D1F"/>
            <w:sz w:val="28"/>
            <w:szCs w:val="28"/>
          </w:rPr>
          <w:t xml:space="preserve"> Compliant</w:t>
        </w:r>
      </w:hyperlink>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Description:</w:t>
      </w:r>
      <w:r>
        <w:rPr>
          <w:rFonts w:ascii="Arial" w:hAnsi="Arial" w:cs="Arial"/>
          <w:color w:val="262626"/>
          <w:sz w:val="28"/>
          <w:szCs w:val="28"/>
        </w:rPr>
        <w:t xml:space="preserve"> You talked, we listened, and we've revised our Geiger </w:t>
      </w:r>
      <w:proofErr w:type="gramStart"/>
      <w:r>
        <w:rPr>
          <w:rFonts w:ascii="Arial" w:hAnsi="Arial" w:cs="Arial"/>
          <w:color w:val="262626"/>
          <w:sz w:val="28"/>
          <w:szCs w:val="28"/>
        </w:rPr>
        <w:t>Counter</w:t>
      </w:r>
      <w:proofErr w:type="gramEnd"/>
      <w:r>
        <w:rPr>
          <w:rFonts w:ascii="Arial" w:hAnsi="Arial" w:cs="Arial"/>
          <w:color w:val="262626"/>
          <w:sz w:val="28"/>
          <w:szCs w:val="28"/>
        </w:rPr>
        <w:t xml:space="preserve"> board to address some of the most pressing concerns. This version features an improved voltage regulation circuit for the Geiger </w:t>
      </w:r>
      <w:proofErr w:type="gramStart"/>
      <w:r>
        <w:rPr>
          <w:rFonts w:ascii="Arial" w:hAnsi="Arial" w:cs="Arial"/>
          <w:color w:val="262626"/>
          <w:sz w:val="28"/>
          <w:szCs w:val="28"/>
        </w:rPr>
        <w:t>tube which</w:t>
      </w:r>
      <w:proofErr w:type="gramEnd"/>
      <w:r>
        <w:rPr>
          <w:rFonts w:ascii="Arial" w:hAnsi="Arial" w:cs="Arial"/>
          <w:color w:val="262626"/>
          <w:sz w:val="28"/>
          <w:szCs w:val="28"/>
        </w:rPr>
        <w:t xml:space="preserve"> has a much cleaner output. We've also modified the signal capture portion of the board so that it reads active high, allowing for more dependable counts that are less susceptible to fouling due to line capacitance. The new signal capture circuit also pushes the CPM limit to 100Hz!</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color w:val="262626"/>
          <w:sz w:val="28"/>
          <w:szCs w:val="28"/>
        </w:rPr>
        <w:t xml:space="preserve">This USB powered Geiger </w:t>
      </w:r>
      <w:proofErr w:type="gramStart"/>
      <w:r>
        <w:rPr>
          <w:rFonts w:ascii="Arial" w:hAnsi="Arial" w:cs="Arial"/>
          <w:color w:val="262626"/>
          <w:sz w:val="28"/>
          <w:szCs w:val="28"/>
        </w:rPr>
        <w:t>Counter</w:t>
      </w:r>
      <w:proofErr w:type="gramEnd"/>
      <w:r>
        <w:rPr>
          <w:rFonts w:ascii="Arial" w:hAnsi="Arial" w:cs="Arial"/>
          <w:color w:val="262626"/>
          <w:sz w:val="28"/>
          <w:szCs w:val="28"/>
        </w:rPr>
        <w:t xml:space="preserve"> is equipped with an ATMega328 that can be programmed in circuit using one of the programmers below. Simply plug the unit into USB (make sure you have </w:t>
      </w:r>
      <w:hyperlink r:id="rId13" w:history="1">
        <w:r>
          <w:rPr>
            <w:rFonts w:ascii="Arial" w:hAnsi="Arial" w:cs="Arial"/>
            <w:color w:val="E91D1F"/>
            <w:sz w:val="28"/>
            <w:szCs w:val="28"/>
          </w:rPr>
          <w:t>FTDI drivers</w:t>
        </w:r>
      </w:hyperlink>
      <w:r>
        <w:rPr>
          <w:rFonts w:ascii="Arial" w:hAnsi="Arial" w:cs="Arial"/>
          <w:color w:val="262626"/>
          <w:sz w:val="28"/>
          <w:szCs w:val="28"/>
        </w:rPr>
        <w:t xml:space="preserve"> installed), open a terminal program to the correct COM port at 9600bps, and you will see random bits being generated from the random </w:t>
      </w:r>
      <w:hyperlink r:id="rId14" w:history="1">
        <w:r>
          <w:rPr>
            <w:rFonts w:ascii="Arial" w:hAnsi="Arial" w:cs="Arial"/>
            <w:color w:val="E91D1F"/>
            <w:sz w:val="28"/>
            <w:szCs w:val="28"/>
          </w:rPr>
          <w:t>background radiation</w:t>
        </w:r>
      </w:hyperlink>
      <w:r>
        <w:rPr>
          <w:rFonts w:ascii="Arial" w:hAnsi="Arial" w:cs="Arial"/>
          <w:color w:val="262626"/>
          <w:sz w:val="28"/>
          <w:szCs w:val="28"/>
        </w:rPr>
        <w:t xml:space="preserve">. Each bit generated (an ASCII byte 0 or 1) represents an actual event in the tube in real-time, so the output can be used to deduce CPM or what ever units you need. Here at </w:t>
      </w:r>
      <w:proofErr w:type="spellStart"/>
      <w:r>
        <w:rPr>
          <w:rFonts w:ascii="Arial" w:hAnsi="Arial" w:cs="Arial"/>
          <w:color w:val="262626"/>
          <w:sz w:val="28"/>
          <w:szCs w:val="28"/>
        </w:rPr>
        <w:t>SparkFun</w:t>
      </w:r>
      <w:proofErr w:type="spellEnd"/>
      <w:r>
        <w:rPr>
          <w:rFonts w:ascii="Arial" w:hAnsi="Arial" w:cs="Arial"/>
          <w:color w:val="262626"/>
          <w:sz w:val="28"/>
          <w:szCs w:val="28"/>
        </w:rPr>
        <w:t xml:space="preserve">, on average, we get about 25 counts a minute. Want proof? Check out the </w:t>
      </w:r>
      <w:hyperlink r:id="rId15" w:history="1">
        <w:r>
          <w:rPr>
            <w:rFonts w:ascii="Arial" w:hAnsi="Arial" w:cs="Arial"/>
            <w:color w:val="E91D1F"/>
            <w:sz w:val="28"/>
            <w:szCs w:val="28"/>
          </w:rPr>
          <w:t xml:space="preserve">live Geiger </w:t>
        </w:r>
        <w:proofErr w:type="gramStart"/>
        <w:r>
          <w:rPr>
            <w:rFonts w:ascii="Arial" w:hAnsi="Arial" w:cs="Arial"/>
            <w:color w:val="E91D1F"/>
            <w:sz w:val="28"/>
            <w:szCs w:val="28"/>
          </w:rPr>
          <w:t>Counter</w:t>
        </w:r>
        <w:proofErr w:type="gramEnd"/>
        <w:r>
          <w:rPr>
            <w:rFonts w:ascii="Arial" w:hAnsi="Arial" w:cs="Arial"/>
            <w:color w:val="E91D1F"/>
            <w:sz w:val="28"/>
            <w:szCs w:val="28"/>
          </w:rPr>
          <w:t xml:space="preserve"> feed</w:t>
        </w:r>
      </w:hyperlink>
      <w:r>
        <w:rPr>
          <w:rFonts w:ascii="Arial" w:hAnsi="Arial" w:cs="Arial"/>
          <w:color w:val="262626"/>
          <w:sz w:val="28"/>
          <w:szCs w:val="28"/>
        </w:rPr>
        <w:t xml:space="preserve"> from </w:t>
      </w:r>
      <w:proofErr w:type="spellStart"/>
      <w:r>
        <w:rPr>
          <w:rFonts w:ascii="Arial" w:hAnsi="Arial" w:cs="Arial"/>
          <w:color w:val="262626"/>
          <w:sz w:val="28"/>
          <w:szCs w:val="28"/>
        </w:rPr>
        <w:t>SparkFun</w:t>
      </w:r>
      <w:proofErr w:type="spellEnd"/>
      <w:r>
        <w:rPr>
          <w:rFonts w:ascii="Arial" w:hAnsi="Arial" w:cs="Arial"/>
          <w:color w:val="262626"/>
          <w:sz w:val="28"/>
          <w:szCs w:val="28"/>
        </w:rPr>
        <w:t xml:space="preserve"> headquarters. While you're at it, why not check out the random number generating Geiger counter </w:t>
      </w:r>
      <w:hyperlink r:id="rId16" w:history="1">
        <w:r>
          <w:rPr>
            <w:rFonts w:ascii="Arial" w:hAnsi="Arial" w:cs="Arial"/>
            <w:color w:val="E91D1F"/>
            <w:sz w:val="28"/>
            <w:szCs w:val="28"/>
          </w:rPr>
          <w:t>tutorial</w:t>
        </w:r>
      </w:hyperlink>
      <w:r>
        <w:rPr>
          <w:rFonts w:ascii="Arial" w:hAnsi="Arial" w:cs="Arial"/>
          <w:color w:val="262626"/>
          <w:sz w:val="28"/>
          <w:szCs w:val="28"/>
        </w:rPr>
        <w:t>?</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Note:</w:t>
      </w:r>
      <w:r>
        <w:rPr>
          <w:rFonts w:ascii="Arial" w:hAnsi="Arial" w:cs="Arial"/>
          <w:color w:val="262626"/>
          <w:sz w:val="28"/>
          <w:szCs w:val="28"/>
        </w:rPr>
        <w:t xml:space="preserve"> While the Geiger counter is powered and the switch is in the ON position, the board contains exposed high voltage components. In order to turn the unit off, you must flip the tube power switch to OFF while the USB cable is plugged in or while the board is still connected to your power supply. The reason being; when you move the switch into the OFF position, the high voltage lines are bled out through a resistor connected to ground, more information on this is in the tutorial</w:t>
      </w:r>
      <w:proofErr w:type="gramStart"/>
      <w:r>
        <w:rPr>
          <w:rFonts w:ascii="Arial" w:hAnsi="Arial" w:cs="Arial"/>
          <w:color w:val="262626"/>
          <w:sz w:val="28"/>
          <w:szCs w:val="28"/>
        </w:rPr>
        <w:t>. </w:t>
      </w:r>
      <w:proofErr w:type="gramEnd"/>
      <w:r>
        <w:rPr>
          <w:rFonts w:ascii="Arial" w:hAnsi="Arial" w:cs="Arial"/>
          <w:color w:val="262626"/>
          <w:sz w:val="28"/>
          <w:szCs w:val="28"/>
        </w:rPr>
        <w:t> A project box or enclosure is suggested. Do not touch the end window of the Geiger tube and do not to touch any conductive region inside the area marked HIGH VOLTAGE when the Geiger tube is powered ON. An enclosure is not absolutely necessary, but if you choose not use an enclosure, remember to be extra careful with the end window and high voltage regions</w:t>
      </w:r>
      <w:proofErr w:type="gramStart"/>
      <w:r>
        <w:rPr>
          <w:rFonts w:ascii="Arial" w:hAnsi="Arial" w:cs="Arial"/>
          <w:color w:val="262626"/>
          <w:sz w:val="28"/>
          <w:szCs w:val="28"/>
        </w:rPr>
        <w:t>. </w:t>
      </w:r>
      <w:proofErr w:type="gramEnd"/>
      <w:r>
        <w:rPr>
          <w:rFonts w:ascii="Arial" w:hAnsi="Arial" w:cs="Arial"/>
          <w:color w:val="262626"/>
          <w:sz w:val="28"/>
          <w:szCs w:val="28"/>
        </w:rPr>
        <w:t> The Geiger tube comes with a red boot to protect the end window during production, handling, and shipping. The boot should be removed if you need to detect alpha particles. However, you should still see activity from gamma and beta particles even with the boot on.</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color w:val="262626"/>
          <w:sz w:val="28"/>
          <w:szCs w:val="28"/>
        </w:rPr>
        <w:t>This product is controlled for export by the United States. Sending it to other countries may still be possible, but will require additional information prior to shipment.</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Note:</w:t>
      </w:r>
      <w:r>
        <w:rPr>
          <w:rFonts w:ascii="Arial" w:hAnsi="Arial" w:cs="Arial"/>
          <w:color w:val="262626"/>
          <w:sz w:val="28"/>
          <w:szCs w:val="28"/>
        </w:rPr>
        <w:t xml:space="preserve"> This product is for educational purposes and should not be directly relied upon for determinations regarding one's health or safety.</w:t>
      </w:r>
    </w:p>
    <w:p w:rsidR="00BE5510" w:rsidRDefault="00BE5510" w:rsidP="00BE5510">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Dimensions:</w:t>
      </w:r>
      <w:r>
        <w:rPr>
          <w:rFonts w:ascii="Arial" w:hAnsi="Arial" w:cs="Arial"/>
          <w:color w:val="262626"/>
          <w:sz w:val="28"/>
          <w:szCs w:val="28"/>
        </w:rPr>
        <w:t xml:space="preserve"> 4.15"x1.75"x1" (w/o standoffs)  </w:t>
      </w:r>
      <w:r>
        <w:rPr>
          <w:rFonts w:ascii="Arial" w:hAnsi="Arial" w:cs="Arial"/>
          <w:b/>
          <w:bCs/>
          <w:color w:val="262626"/>
          <w:sz w:val="28"/>
          <w:szCs w:val="28"/>
        </w:rPr>
        <w:t>Features</w:t>
      </w:r>
      <w:r>
        <w:rPr>
          <w:rFonts w:ascii="Arial" w:hAnsi="Arial" w:cs="Arial"/>
          <w:color w:val="262626"/>
          <w:sz w:val="28"/>
          <w:szCs w:val="28"/>
        </w:rPr>
        <w:t>:</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5V Logic</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Total Current 30mA </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LND712 Geiger Tube @ 560V</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ATMega328 Microcontroller</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FTDI USB Interface</w:t>
      </w:r>
      <w:bookmarkStart w:id="0" w:name="_GoBack"/>
      <w:bookmarkEnd w:id="0"/>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On Board Power and Status LEDs</w:t>
      </w:r>
    </w:p>
    <w:p w:rsidR="00BE5510" w:rsidRDefault="00BE5510" w:rsidP="00BE5510">
      <w:pPr>
        <w:widowControl w:val="0"/>
        <w:numPr>
          <w:ilvl w:val="0"/>
          <w:numId w:val="1"/>
        </w:numPr>
        <w:tabs>
          <w:tab w:val="left" w:pos="220"/>
          <w:tab w:val="left" w:pos="720"/>
        </w:tabs>
        <w:autoSpaceDE w:val="0"/>
        <w:autoSpaceDN w:val="0"/>
        <w:adjustRightInd w:val="0"/>
        <w:ind w:hanging="720"/>
        <w:rPr>
          <w:rFonts w:ascii="Arial" w:hAnsi="Arial" w:cs="Arial"/>
          <w:color w:val="262626"/>
          <w:sz w:val="28"/>
          <w:szCs w:val="28"/>
        </w:rPr>
      </w:pPr>
      <w:r>
        <w:rPr>
          <w:rFonts w:ascii="Arial" w:hAnsi="Arial" w:cs="Arial"/>
          <w:color w:val="262626"/>
          <w:sz w:val="28"/>
          <w:szCs w:val="28"/>
        </w:rPr>
        <w:t>TTL (Active High) Output Pin from Tube</w:t>
      </w:r>
    </w:p>
    <w:p w:rsidR="00BE5510" w:rsidRDefault="00BE5510" w:rsidP="00BE5510">
      <w:pPr>
        <w:widowControl w:val="0"/>
        <w:tabs>
          <w:tab w:val="left" w:pos="220"/>
          <w:tab w:val="left" w:pos="720"/>
        </w:tabs>
        <w:autoSpaceDE w:val="0"/>
        <w:autoSpaceDN w:val="0"/>
        <w:adjustRightInd w:val="0"/>
        <w:rPr>
          <w:rFonts w:ascii="Arial" w:hAnsi="Arial" w:cs="Arial"/>
          <w:color w:val="262626"/>
          <w:sz w:val="28"/>
          <w:szCs w:val="28"/>
        </w:rPr>
      </w:pPr>
    </w:p>
    <w:p w:rsidR="00973671" w:rsidRDefault="00BE5510">
      <w:r>
        <w:rPr>
          <w:rFonts w:ascii="Helvetica" w:hAnsi="Helvetica" w:cs="Helvetica"/>
          <w:noProof/>
        </w:rPr>
        <w:drawing>
          <wp:inline distT="0" distB="0" distL="0" distR="0">
            <wp:extent cx="2171700" cy="2171700"/>
            <wp:effectExtent l="0" t="0" r="1270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BE5510" w:rsidRDefault="00BE5510" w:rsidP="00BE5510">
      <w:pPr>
        <w:widowControl w:val="0"/>
        <w:autoSpaceDE w:val="0"/>
        <w:autoSpaceDN w:val="0"/>
        <w:adjustRightInd w:val="0"/>
        <w:spacing w:after="200"/>
        <w:rPr>
          <w:rFonts w:ascii="Arial" w:hAnsi="Arial" w:cs="Arial"/>
          <w:b/>
          <w:bCs/>
          <w:color w:val="262626"/>
          <w:sz w:val="36"/>
          <w:szCs w:val="36"/>
        </w:rPr>
      </w:pPr>
      <w:r>
        <w:rPr>
          <w:rFonts w:ascii="Arial" w:hAnsi="Arial" w:cs="Arial"/>
          <w:b/>
          <w:bCs/>
          <w:color w:val="262626"/>
          <w:sz w:val="36"/>
          <w:szCs w:val="36"/>
        </w:rPr>
        <w:t>Jumper Wire Kit </w:t>
      </w:r>
      <w:r>
        <w:rPr>
          <w:rFonts w:ascii="Arial" w:hAnsi="Arial" w:cs="Arial"/>
          <w:b/>
          <w:bCs/>
          <w:color w:val="878787"/>
          <w:sz w:val="28"/>
          <w:szCs w:val="28"/>
        </w:rPr>
        <w:t xml:space="preserve">PRT-00124 </w:t>
      </w:r>
      <w:hyperlink r:id="rId18" w:history="1">
        <w:proofErr w:type="spellStart"/>
        <w:r>
          <w:rPr>
            <w:rFonts w:ascii="Arial" w:hAnsi="Arial" w:cs="Arial"/>
            <w:b/>
            <w:bCs/>
            <w:color w:val="E91D1F"/>
            <w:sz w:val="28"/>
            <w:szCs w:val="28"/>
          </w:rPr>
          <w:t>RoHS</w:t>
        </w:r>
        <w:proofErr w:type="spellEnd"/>
        <w:r>
          <w:rPr>
            <w:rFonts w:ascii="Arial" w:hAnsi="Arial" w:cs="Arial"/>
            <w:b/>
            <w:bCs/>
            <w:color w:val="E91D1F"/>
            <w:sz w:val="28"/>
            <w:szCs w:val="28"/>
          </w:rPr>
          <w:t xml:space="preserve"> Compliant</w:t>
        </w:r>
      </w:hyperlink>
    </w:p>
    <w:p w:rsidR="00BE5510" w:rsidRDefault="00BE5510" w:rsidP="00BE5510">
      <w:pPr>
        <w:rPr>
          <w:rFonts w:ascii="Arial" w:hAnsi="Arial" w:cs="Arial"/>
          <w:color w:val="262626"/>
          <w:sz w:val="28"/>
          <w:szCs w:val="28"/>
        </w:rPr>
      </w:pPr>
      <w:r>
        <w:rPr>
          <w:rFonts w:ascii="Arial" w:hAnsi="Arial" w:cs="Arial"/>
          <w:b/>
          <w:bCs/>
          <w:color w:val="262626"/>
          <w:sz w:val="28"/>
          <w:szCs w:val="28"/>
        </w:rPr>
        <w:t xml:space="preserve">Description: </w:t>
      </w:r>
      <w:r>
        <w:rPr>
          <w:rFonts w:ascii="Arial" w:hAnsi="Arial" w:cs="Arial"/>
          <w:color w:val="262626"/>
          <w:sz w:val="28"/>
          <w:szCs w:val="28"/>
        </w:rPr>
        <w:t>This is a time saving kit of jumper wires - cut, stripped, and pre-bent for your prototyping pleasure. Included with this kit are 14 various lengths of 22AWG wire - 2, 5, 7, 10, 12, 15, 17, 20, 22, 25, 50, 75, 100, and 125mm - 10 pieces of each.</w:t>
      </w:r>
    </w:p>
    <w:p w:rsidR="00B16D63" w:rsidRDefault="00B16D63" w:rsidP="00BE5510">
      <w:pPr>
        <w:rPr>
          <w:rFonts w:ascii="Arial" w:hAnsi="Arial" w:cs="Arial"/>
          <w:color w:val="262626"/>
          <w:sz w:val="28"/>
          <w:szCs w:val="28"/>
        </w:rPr>
      </w:pPr>
    </w:p>
    <w:p w:rsidR="00B16D63" w:rsidRDefault="00B16D63" w:rsidP="00BE5510">
      <w:r>
        <w:rPr>
          <w:rFonts w:ascii="Helvetica" w:hAnsi="Helvetica" w:cs="Helvetica"/>
          <w:noProof/>
        </w:rPr>
        <w:drawing>
          <wp:inline distT="0" distB="0" distL="0" distR="0">
            <wp:extent cx="2057400" cy="2057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B16D63" w:rsidRDefault="00B16D63" w:rsidP="00B16D63">
      <w:pPr>
        <w:widowControl w:val="0"/>
        <w:autoSpaceDE w:val="0"/>
        <w:autoSpaceDN w:val="0"/>
        <w:adjustRightInd w:val="0"/>
        <w:spacing w:after="200"/>
        <w:rPr>
          <w:rFonts w:ascii="Arial" w:hAnsi="Arial" w:cs="Arial"/>
          <w:b/>
          <w:bCs/>
          <w:color w:val="262626"/>
          <w:sz w:val="36"/>
          <w:szCs w:val="36"/>
        </w:rPr>
      </w:pPr>
      <w:r>
        <w:rPr>
          <w:rFonts w:ascii="Arial" w:hAnsi="Arial" w:cs="Arial"/>
          <w:b/>
          <w:bCs/>
          <w:color w:val="262626"/>
          <w:sz w:val="36"/>
          <w:szCs w:val="36"/>
        </w:rPr>
        <w:t>Jumper Wires Standard 7" M/M Pack of 30 </w:t>
      </w:r>
      <w:r>
        <w:rPr>
          <w:rFonts w:ascii="Arial" w:hAnsi="Arial" w:cs="Arial"/>
          <w:b/>
          <w:bCs/>
          <w:color w:val="878787"/>
          <w:sz w:val="28"/>
          <w:szCs w:val="28"/>
        </w:rPr>
        <w:t xml:space="preserve">PRT-11026 </w:t>
      </w:r>
      <w:hyperlink r:id="rId20" w:history="1">
        <w:proofErr w:type="spellStart"/>
        <w:r>
          <w:rPr>
            <w:rFonts w:ascii="Arial" w:hAnsi="Arial" w:cs="Arial"/>
            <w:b/>
            <w:bCs/>
            <w:color w:val="E91D1F"/>
            <w:sz w:val="28"/>
            <w:szCs w:val="28"/>
          </w:rPr>
          <w:t>RoHS</w:t>
        </w:r>
        <w:proofErr w:type="spellEnd"/>
        <w:r>
          <w:rPr>
            <w:rFonts w:ascii="Arial" w:hAnsi="Arial" w:cs="Arial"/>
            <w:b/>
            <w:bCs/>
            <w:color w:val="E91D1F"/>
            <w:sz w:val="28"/>
            <w:szCs w:val="28"/>
          </w:rPr>
          <w:t xml:space="preserve"> Compliant</w:t>
        </w:r>
      </w:hyperlink>
    </w:p>
    <w:p w:rsidR="00B16D63" w:rsidRDefault="00B16D63" w:rsidP="00B16D63">
      <w:pPr>
        <w:widowControl w:val="0"/>
        <w:autoSpaceDE w:val="0"/>
        <w:autoSpaceDN w:val="0"/>
        <w:adjustRightInd w:val="0"/>
        <w:spacing w:after="200"/>
        <w:rPr>
          <w:rFonts w:ascii="Arial" w:hAnsi="Arial" w:cs="Arial"/>
          <w:color w:val="262626"/>
          <w:sz w:val="28"/>
          <w:szCs w:val="28"/>
        </w:rPr>
      </w:pPr>
      <w:r>
        <w:rPr>
          <w:rFonts w:ascii="Arial" w:hAnsi="Arial" w:cs="Arial"/>
          <w:b/>
          <w:bCs/>
          <w:color w:val="262626"/>
          <w:sz w:val="28"/>
          <w:szCs w:val="28"/>
        </w:rPr>
        <w:t xml:space="preserve">Description: </w:t>
      </w:r>
      <w:r>
        <w:rPr>
          <w:rFonts w:ascii="Arial" w:hAnsi="Arial" w:cs="Arial"/>
          <w:color w:val="262626"/>
          <w:sz w:val="28"/>
          <w:szCs w:val="28"/>
        </w:rPr>
        <w:t xml:space="preserve">If you need to knock up a quick prototype there's nothing like having a pile of jumper wires to speed things up, and let's face it: sometimes you want quantity over quality. These are the same jumper wires that come with the </w:t>
      </w:r>
      <w:proofErr w:type="spellStart"/>
      <w:r>
        <w:rPr>
          <w:rFonts w:ascii="Arial" w:hAnsi="Arial" w:cs="Arial"/>
          <w:color w:val="262626"/>
          <w:sz w:val="28"/>
          <w:szCs w:val="28"/>
        </w:rPr>
        <w:t>SparkFun</w:t>
      </w:r>
      <w:proofErr w:type="spellEnd"/>
      <w:r>
        <w:rPr>
          <w:rFonts w:ascii="Arial" w:hAnsi="Arial" w:cs="Arial"/>
          <w:color w:val="262626"/>
          <w:sz w:val="28"/>
          <w:szCs w:val="28"/>
        </w:rPr>
        <w:t xml:space="preserve"> Inventor's Kit, they're less rugged than the premium jumper wires but they're great for bread-boarding, they're less expensive and we sell them in packs of 30! They may not hold up to year after year of abuse but they're a good value and we use them all the time here at </w:t>
      </w:r>
      <w:proofErr w:type="spellStart"/>
      <w:r>
        <w:rPr>
          <w:rFonts w:ascii="Arial" w:hAnsi="Arial" w:cs="Arial"/>
          <w:color w:val="262626"/>
          <w:sz w:val="28"/>
          <w:szCs w:val="28"/>
        </w:rPr>
        <w:t>SparkFun</w:t>
      </w:r>
      <w:proofErr w:type="spellEnd"/>
      <w:r>
        <w:rPr>
          <w:rFonts w:ascii="Arial" w:hAnsi="Arial" w:cs="Arial"/>
          <w:color w:val="262626"/>
          <w:sz w:val="28"/>
          <w:szCs w:val="28"/>
        </w:rPr>
        <w:t>, both in classes and personal projects. Your pack of 30 jumper wires will be a random assortment of various colors.</w:t>
      </w:r>
    </w:p>
    <w:p w:rsidR="00B16D63" w:rsidRDefault="00B16D63" w:rsidP="00B16D63">
      <w:r>
        <w:rPr>
          <w:rFonts w:ascii="Arial" w:hAnsi="Arial" w:cs="Arial"/>
          <w:b/>
          <w:bCs/>
          <w:color w:val="262626"/>
          <w:sz w:val="28"/>
          <w:szCs w:val="28"/>
        </w:rPr>
        <w:t>Dimensions:</w:t>
      </w:r>
      <w:r>
        <w:rPr>
          <w:rFonts w:ascii="Arial" w:hAnsi="Arial" w:cs="Arial"/>
          <w:color w:val="262626"/>
          <w:sz w:val="28"/>
          <w:szCs w:val="28"/>
        </w:rPr>
        <w:t xml:space="preserve"> 7" long</w:t>
      </w:r>
    </w:p>
    <w:sectPr w:rsidR="00B16D63" w:rsidSect="000461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71"/>
    <w:rsid w:val="00046158"/>
    <w:rsid w:val="008E7EF2"/>
    <w:rsid w:val="00973671"/>
    <w:rsid w:val="00B16D63"/>
    <w:rsid w:val="00BE5510"/>
    <w:rsid w:val="00E3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6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6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s://www.sparkfun.com/static/roh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parkfun.com/static/rohs/" TargetMode="External"/><Relationship Id="rId11" Type="http://schemas.openxmlformats.org/officeDocument/2006/relationships/image" Target="media/image4.jpeg"/><Relationship Id="rId12" Type="http://schemas.openxmlformats.org/officeDocument/2006/relationships/hyperlink" Target="https://www.sparkfun.com/static/rohs/" TargetMode="External"/><Relationship Id="rId13" Type="http://schemas.openxmlformats.org/officeDocument/2006/relationships/hyperlink" Target="http://www.ftdichip.com/Drivers/VCP.htm" TargetMode="External"/><Relationship Id="rId14" Type="http://schemas.openxmlformats.org/officeDocument/2006/relationships/hyperlink" Target="http://en.wikipedia.org/wiki/Background_radiation" TargetMode="External"/><Relationship Id="rId15" Type="http://schemas.openxmlformats.org/officeDocument/2006/relationships/hyperlink" Target="https://pachube.com/feeds/22279" TargetMode="External"/><Relationship Id="rId16" Type="http://schemas.openxmlformats.org/officeDocument/2006/relationships/hyperlink" Target="http://www.sparkfun.com/commerce/tutorial_info.php?tutorials_id=132" TargetMode="External"/><Relationship Id="rId17" Type="http://schemas.openxmlformats.org/officeDocument/2006/relationships/image" Target="media/image5.jpeg"/><Relationship Id="rId18" Type="http://schemas.openxmlformats.org/officeDocument/2006/relationships/hyperlink" Target="https://www.sparkfun.com/static/rohs/"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parkfun.com/static/rohs/"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919</Words>
  <Characters>5239</Characters>
  <Application>Microsoft Macintosh Word</Application>
  <DocSecurity>0</DocSecurity>
  <Lines>43</Lines>
  <Paragraphs>12</Paragraphs>
  <ScaleCrop>false</ScaleCrop>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Donaldson</dc:creator>
  <cp:keywords/>
  <dc:description/>
  <cp:lastModifiedBy>Edmund Donaldson</cp:lastModifiedBy>
  <cp:revision>2</cp:revision>
  <dcterms:created xsi:type="dcterms:W3CDTF">2013-11-15T17:39:00Z</dcterms:created>
  <dcterms:modified xsi:type="dcterms:W3CDTF">2013-11-15T17:39:00Z</dcterms:modified>
</cp:coreProperties>
</file>